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02F" w:rsidRDefault="008A402F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FF00FF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FF00FF"/>
          <w:sz w:val="44"/>
          <w:szCs w:val="44"/>
          <w:lang w:eastAsia="ru-RU"/>
        </w:rPr>
        <w:t>Консультация</w:t>
      </w:r>
    </w:p>
    <w:p w:rsidR="00850EBD" w:rsidRPr="008A402F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8A402F">
        <w:rPr>
          <w:rFonts w:ascii="Times New Roman" w:eastAsia="Times New Roman" w:hAnsi="Times New Roman" w:cs="Times New Roman"/>
          <w:color w:val="FF00FF"/>
          <w:sz w:val="44"/>
          <w:szCs w:val="44"/>
          <w:lang w:eastAsia="ru-RU"/>
        </w:rPr>
        <w:t>"Родителям о прививках".</w:t>
      </w:r>
    </w:p>
    <w:p w:rsidR="00850EBD" w:rsidRPr="008A402F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  <w:r w:rsidRPr="008A402F"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Уважаемые родители!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необходимо знать, что только проф. прививки могут защитить Вашего ребенка от таких заболеваний, как полиомиелит, дифтерия, коклюш, туберкулез, столбняк,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Гепатит « В» корь,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паротит, краснуха.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Чем опасны заболевания, прививки против которых включены в календарь прививок России?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Полиомиелит (или детский паралич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- острое инфекционное заболевание преимущественно, поражающее центральную нервную систему, в первую очередь спинной мозг. Заболевание приводит к развитию параличей, приводящих заболевшего ребенка к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инвалидизации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Острый гепатит «В»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тяжелое инфекционное заболевание, характеризующееся воспалительным поражением печени. Перенесенный в раннем возрасте вирусный гепатит «В» в 50-90% случаев переходит в хроническую форму, приводящую в дальнейшем к циррозу печени и первичному раку печени. Чем младше возраст, в котором происходит инфицирование, тем выше вероятность стать хроническим носителем.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Туберкулез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заболевание поражает легкие и бронхи, однако возможно поражение и других органов. При туберкулезе возможно развитие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генерализованных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форм, в том числе и туберкулезного менингита, устойчивых к противотуберкулезным препаратам.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Коклюш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нфекционное заболевание дыхательных путей. опасным является поражение легких, особенно в грудном возрасте. Серьезным осложнением является энцефалопатия, которая вследствие судорог, может привести к смерти или оставить после себя стойкие повреждения, глухоту или эпилептические приступы.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Дифтерия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острое инфекционное заболевание, характеризующееся токсическим поражением организма, преимущественно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нервной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систем, а также местным воспалительным процессом с образованием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фибринного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налета. Возможны такие осложнения как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токсический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шок, миокардиты, полиневриты, включая поражение черепных и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перифических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нервов, поражение надпочечников, токсический невроз.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Столбняк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поражает нервную систему и сопровождается высокой летальностью вследствие паралича дыхания и сердечной мышцы.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Корь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заболевание может вызвать развитие отита, пневмонии, не поддающей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антибиотикотерапии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энцефалит. Риск тяжелых осложнений и смерти особенно велик у маленьких детей.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Эпидемический паротит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РОДИТЕЛИ!  ПОМНИТЕ!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Прививая ребенка, Вы защищаете его от инфекционных заболеваний!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Отказываясь от прививок, Вы рискуете здоровьем и жизнью Вашего ребенка!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Вашему ребенку!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Защитите его от инфекционных заболеваний, и от вызываемых ими тяжелых осложнений и последствий!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Дайте ребенку возможность бесплатно получить необходимую прививку!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>Как предупредить болезнь ребёнка 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Некоторые болезни можно предотвратить. В этом нет ничего сложного. Все меры предупреждения болезней просты и доступны каждой семье. Соблюдение гигиенических правил, режима, полноценное питание, разумное закаливание, систематические физические упражнения, занятия спортом, своевременные  профилактические прививки и ограничение возможного контакта с инфекционными больными - вот почти полный арсенал средств, обеспечивающих здоровье и правильное развитие ребёнка.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малейшем подозрении на инфекционную болезнь в семье до прихода врача надо отделить больного от здоровых детей, предупредить окружающих о заболевании и как можно быстрее сообщить о болезни ребёнка в ясли, детский сад, школу, если заболевший посещал их. Всем этим  можно оградить от заражения других детей и предупредить появление бациллоносительства и распространение болезни.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 целях профилактики заболеваний, предлагаем выполнять следующие правила:</w:t>
      </w:r>
    </w:p>
    <w:p w:rsidR="00850EBD" w:rsidRPr="00B12FE9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Сообщать медсестре детского сада о малейших признаках нездоровья ребенка накануне посещения детского сада.</w:t>
      </w:r>
    </w:p>
    <w:p w:rsidR="00850EBD" w:rsidRPr="00B12FE9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 отсутствии ребенка в детском саду необходимо предупредить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тел.: 64-26-11</w:t>
      </w:r>
    </w:p>
    <w:p w:rsidR="00850EBD" w:rsidRPr="00B12FE9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Если ребенок отсутствует в детском саду по болезни, либо по какой-то другой причине более 3-х дней,  то родители обязаны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справку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врача-педиатра.</w:t>
      </w:r>
    </w:p>
    <w:p w:rsidR="00850EBD" w:rsidRPr="00B12FE9" w:rsidRDefault="00850EBD" w:rsidP="00850E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ребенок, пришедший в группу, проявляет признаки болезни, педагог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 право не допустить данного ребенка в группу без осмотра медсестры.</w:t>
      </w:r>
    </w:p>
    <w:p w:rsidR="00850EBD" w:rsidRPr="00B12FE9" w:rsidRDefault="00850EBD" w:rsidP="00850E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ребенок заболел в детском саду, врач или медсестра изолируют его, и он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находится в изоляторе до приезда родителей. Время нахождения ребенка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изоляторе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должно превышать 2-х часов.</w:t>
      </w:r>
    </w:p>
    <w:p w:rsidR="00850EBD" w:rsidRPr="00B12FE9" w:rsidRDefault="00850EBD" w:rsidP="00850E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прививки, необходимые по возрасту, должны быть сделаны. Без прививок ребенок в группу не допускается.</w:t>
      </w:r>
    </w:p>
    <w:p w:rsidR="00850EBD" w:rsidRPr="00B12FE9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 проведении плановой вакцинации, родители должны дать письменное согласие на проведение прививки в детском саду. Если ребенок прививается в другом учреждении, родители обязаны сделать прививки в течение недели. В случае медицинского отвода от прививок, необходимо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справку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лечащего педиатра.</w:t>
      </w:r>
    </w:p>
    <w:p w:rsidR="00850EBD" w:rsidRPr="00B12FE9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При направлении ребенка медработниками детского сада на какие-либо бактериологические исследования родители обязаны осуществить его в течение 7 дней.</w:t>
      </w:r>
    </w:p>
    <w:p w:rsidR="00850EBD" w:rsidRPr="00B12FE9" w:rsidRDefault="00850EBD" w:rsidP="00850E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  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Родители должны выполнять все мероприятия (оздоровительные,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профилактические, восстановительные - после болезни), назначенные врачом-педиатром.</w:t>
      </w:r>
    </w:p>
    <w:p w:rsidR="00850EBD" w:rsidRPr="00B12FE9" w:rsidRDefault="00850EBD" w:rsidP="00850E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ранней диагностики туберкулеза, ежегодно (1 раз в год)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учреждении детям ставится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в\к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проба Манту.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Отсутствующим детям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ее сделать в поликлинике по месту жительства.</w:t>
      </w:r>
    </w:p>
    <w:p w:rsidR="00850EBD" w:rsidRPr="00B12FE9" w:rsidRDefault="00850EBD" w:rsidP="00850E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летнего отдыха предоставляется справка от педиатра о состоянии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 ребенка, и результаты анализа на энтеробиоз.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Не разрешается приносить какие-либо продукты в группу!</w:t>
      </w:r>
    </w:p>
    <w:p w:rsidR="00B12FE9" w:rsidRDefault="00B12FE9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FE9" w:rsidRDefault="00B12FE9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FE9" w:rsidRDefault="00B12FE9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12FE9" w:rsidRDefault="00B12FE9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lastRenderedPageBreak/>
        <w:t> "Зачем нужны прививки?"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Прививки или вакцины получили свое название по противооспенному препарату, приготовленному из содержимого коровьих оспинок английский врачом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Дженнером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1798 году. Он заметил, что если ввести содержимое оспины коровы, в котором присутствуют болезнетворные бактерии, в кожный надрез человеку, то он не заболеет натуральной оспой.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Прививки (вакцины) - это препараты, способствующие созданию активного специфического иммунитета, приобретенного в процессе прививания и необходимого для защиты организма от конкретного возбудителя болезни. Также прививки могут быть использованы для лечения некоторых инфекционных заболеваний.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Прививки (вакцины) изготавливают путем сложных биохимических процессов из микроорганизмов, продуктов их жизнедеятельности или отдельных компонентов микробной клетки.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Вакцинный препарат, содержащий определенные дозы возбудителя болезни, оказавшись в организме человека, сталкивается с клетками крови - лимфоцитами, в результате чего образуются антитела - особые защитные белки. Организм в определенный период времени - год, пять лет и т.п. - "помнит" о прививке. С этим связана необходимость повторных вакцинаций - ревакцинации, после чего формируется стойкий длительный иммунитет.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последующей "встрече" с болезнетворным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микрорганизмом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антитела его узнают и нейтрализуют, и человек не заболевает.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Календарь плановых прививок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Каждая страна мира имеет свой календарь профилактических прививок. В нашей стране до недавнего времени в него входило семь инфекций: туберкулез, дифтерия, столбняк, коклюш, корь, эпидемический паротит (свинка) и полиомиелит. С 1997 года в календарь обязательных прививок внесены еще две прививки - против гепатита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краснухи.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>Прививка гепатита</w:t>
      </w:r>
      <w:proofErr w:type="gramStart"/>
      <w:r w:rsidRPr="00B12FE9">
        <w:rPr>
          <w:rFonts w:ascii="Times New Roman" w:eastAsia="Times New Roman" w:hAnsi="Times New Roman" w:cs="Times New Roman"/>
          <w:b/>
          <w:bCs/>
          <w:i/>
          <w:iCs/>
          <w:color w:val="FF6600"/>
          <w:sz w:val="28"/>
          <w:szCs w:val="28"/>
          <w:lang w:eastAsia="ru-RU"/>
        </w:rPr>
        <w:t xml:space="preserve"> В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первые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12 часов жизни малышу делают прививку против вирусного гепатита В. Вирусный гепатит В - инфекционное заболевание печени, вызываемое одноименным вирусом, характеризующееся тяжелым воспалительным поражением печени. Болезнь имеет различные формы - от носительства вируса до острой печеночной недостаточности, цирроза печени и рака печени. У новорожденных вирусный гепатит в большинстве случаев протекает бессимптомно, без классической желтухи, что затрудняет своевременную диагностику и затягивает начало лечения.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прививать новорожденных, то у 90% детей, инфицировавшихся вирусным гепатитом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первом полугодии, и у 50% детей, 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инфицировавшихся во втором полугодии жизни, разовьется хроническое течение этой тяжелой болезни. Прививку повторяют в 1 и 6 месяцев. В случае, если ребенок родился от матери, носительницы антигена гепатита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заболевшей гепатитом в третьем триместре беременности, прививку повторяют в 1, 2 и 12 месяцев. Иммунитет сохраняется до 12 лет и более.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Прививка против туберкулеза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возрасте трех-семи дней ребенку делают прививку против туберкулеза вакциной БЦЖ (BCG -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Bacillus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Calmette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Guerin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дословно - бацилла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Кальметта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Герена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создатели противотуберкулезной вакцины). Туберкулез - хроническая, широко распространенная и тяжело протекающая инфекция, возбудителем которой является микобактерия туберкулеза (палочка Коха). Первоначально поражаются легкие, однако инфекции могут быть подвержены и другие органы.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микобактерией туберкулеза инфицировано около 2/3 населения планеты. Ежегодно активным туберкулезом заболевает около 8 миллионов человек, около 3 миллионов заболевших погибает. На современном этапе лечение этой инфекции чрезвычайно затруднено из-за высокой устойчивости бациллы к сильнейшим антибиотикам.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усугубляется еще и тем, что, в отличие от других вакцин, БЦЖ не является стопроцентно эффективной в предотвращении туберкулеза и абсолютным средством контроля этой инфекции. В то же время доказано, что БЦЖ защищает 85% привитых детей от тяжелых форм туберкулеза. Поэтому Всемирной Организацией Здравоохранения (ВОЗ) эту прививку рекомендовано делать новорожденным тех стран, где туберкулез сильно распространен, в том числе и в нашей стране.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Иммунитет после прививки развивается через 8 недель. Для того чтобы не пропустить момент возможного инфицирования туберкулезом, ребенку ежегодно проводится проба Манту. При отрицательной пробе Манту (т.е. отсутствии противотуберкулезного иммунитета) проводится ревакцинация (повторная вакцинация) БЦЖ в 7 и/или 14 лет.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Прививки против коклюша, дифтерии, столбняка и полиомиелита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трехмесячного возраста начинают делать прививку против коклюша, дифтерии, столбняка (АКДС - адсорбированная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коклюшно-дифтерийно-столбнячная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вакцина) и полиомиелита (ОПВ - оральная (введенная через рот) полиомиелитная вакцина). Обе прививки можно заменить французской вакциной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Тетракок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комбинированная вакцина, содержащая АКДС и ОПВ.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Коклюш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инфекционное заболевание, вызываемое коклюшной палочкой. Наиболее характерным признаком коклюша является затяжной, приступообразный спастический кашель. Болезнь наиболее тяжело протекает у детей первых месяцев жизни, сопровождается высокой смертностью, у 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каждого четвертого заболевшего вызывает патологию легких. Вакцинация состоит из 3 прививок в 3, 4,5 и 6 месяцев, повторная вакцинация проводится в 18 месяцев. Прививают против коклюша детей до 4 лет, в 7 и 14 лет проводят вакцинацию и ревакцинацию только против дифтерии и столбняка, у взрослых это делают - каждые 10 лет.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Дифтерия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заболевание, вызываемое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коронебактерией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дифтерии. Инфекция протекает тяжело, с образованием характерных пленок на слизистых оболочках верхних дыхательных путей, с поражением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нервной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систем. Возбудитель дифтерии выделяет сильнейший токсин, обладающий способностью разрушать оболочку нервов, повреждать эритроциты (клетки крови). Осложнениями дифтерии могут быть: миокардит (воспаление сердечной мышцы), полиневрит (множественное поражение нервов), параличи, снижение зрения, поражение почек. Всемирной Организацией Здравоохранения прививка рекомендована для всех без исключения стран мира.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Столбняк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смертельно опасное заболевание, вызываемое столбнячной палочкой. Возбудители заболевания обитают в почве в виде спор. Они проникают в организм через мельчайшие царапины кожи, слизистых оболочек и токсинами (одними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самых сильных) поражают нервную систему. Возникают спазмы, судороги всех мышц тела, настолько выраженные, что приводят к переломам костей и отрывом мышц от костей. Особенно опасными являются продолжительные судороги дыхательной мускулатуры. Прогноз начавшегося заболевания неблагоприятный. Смертность составляет 40--80%. Наступает спазм дыхательной мускулатуры, паралич сердечной мышцы - это приводит к летальному исходу. Единственным средством профилактики является прививка.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Полиомиелит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острая вирусная инфекция, поражающая нервную систему (серое вещество спинного мозга). Характеризуется повышением температуры, головными, мышечными болями с последующим развитием параличей нижних конечностей (слабость, боль в мышцах, невозможность или нарушение ходьбы). В наиболее тяжелых случаях поражение спинного мозга приводит к остановке дыхания и смерти.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Осложнения полиомиелита: атрофия, т.е. нарушение структуры и функций мышц, в результате чего они становятся слабее, в легких случаях возникает хромота, в тяжелых - параличи.</w:t>
      </w:r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качестве профилактики используется прививка.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Прививки против кори, краснухи и эпидемического паротита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 год ребенку делают прививку против кори, краснухи и эпидемического паротита, повторная вакцинация производится в 6 лет.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lastRenderedPageBreak/>
        <w:t>Корь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тяжело протекающая вирусная инфекция, с высокой смертностью (в некоторых странах до 10%), осложняющаяся пневмонией (воспаление легких), энцефалитом (воспаление вещества мозга).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Краснуха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острозаразное вирусное заболевание, проявляющееся сыпью на коже, увеличением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лимфоузлов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Опасность этого заболевания в первую очередь состоит в том, что вирус краснухи поражает плод не болевшей краснухой и не привитой беременной женщины, вызывая пороки сердца, мозга и других органов и систем. Поэтому существует три принципиальных подхода к борьбе с краснухой: прививание детей, прививание девушек-подростков и прививание женщин детородного возраста, планирующих иметь детей. ВОЗ рекомендует сочетать по мере возможности все три стратегии. В России в части регионов сочетается вакцинация детей и подростков.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Вирус эпидемического паротита поражает не только слюнную железу, но и другие железистые органы: яичники, яички (это может быть причиной бесплодия), поджелудочную железу, возможно воспаление вещества мозга (энцефалит).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b/>
          <w:bCs/>
          <w:i/>
          <w:iCs/>
          <w:color w:val="00FF00"/>
          <w:sz w:val="28"/>
          <w:szCs w:val="28"/>
          <w:lang w:eastAsia="ru-RU"/>
        </w:rPr>
        <w:t>О прививках, не входящих в календарь плановых прививок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Прививка против гриппа. Из-за риска возможных тяжелых осложнений, она показана детям с 6-месячного возраста, страдающих хроническими заболеваниями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бронхо-легочной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системы, почек, сердца.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прививаться вакцинами, состав которых меняется ежегодно и соответствует спектру тех вирусов, которые распространены именно в этом году (мониторинг проводит ВОЗ).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прививку против гриппа надо еще и потому, что в присутствии вирусов гриппа очень многие слабые вирусы и бактерии становятся более агрессивными и могут вызывать обострения хронических заболеваний или провоцировать возникновение другой инфекции.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Гемофильная</w:t>
      </w:r>
      <w:proofErr w:type="spellEnd"/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 xml:space="preserve"> инфекция тип </w:t>
      </w:r>
      <w:proofErr w:type="spellStart"/>
      <w:r w:rsidRPr="00B12FE9">
        <w:rPr>
          <w:rFonts w:ascii="Times New Roman" w:eastAsia="Times New Roman" w:hAnsi="Times New Roman" w:cs="Times New Roman"/>
          <w:b/>
          <w:bCs/>
          <w:i/>
          <w:iCs/>
          <w:color w:val="FF9900"/>
          <w:sz w:val="28"/>
          <w:szCs w:val="28"/>
          <w:lang w:eastAsia="ru-RU"/>
        </w:rPr>
        <w:t>b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(вызывается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гемофильной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палочкой) не так широко распространена, как грипп. Однако она является причиной тяжелой гнойной инфекции у детей первого года жизни. Это могут быть гнойные менингиты (воспаление оболочек мозга), отиты (воспаление уха),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эпиглотиты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(воспаление хряща гортани - надгортанника), пневмонии (воспаление легких), 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остеомелиты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(воспаление верхнего слоя кости - надкостницы) и др. Во многих странах мира эта прививка (</w:t>
      </w:r>
      <w:proofErr w:type="spell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Акт-ХИБ</w:t>
      </w:r>
      <w:proofErr w:type="spell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фирменное название) входит в календарь профилактических прививок.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Увеличение заболеваемости менингококковой инфекцией осенью 2003 года в Москве вызвало панику у населения. Менингит (бактериальный) - воспаление оболочек головного или спинного мозга, вызываемое менингококком, который "обитает" в горле. Заражение происходит от </w:t>
      </w: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больного человека или внешне здорового носителя этого микроба. Болезнь передается воздушно-капельным путем. Кроме того, при ослабленном иммунитете возбудитель болезни может через кровь попасть в центральную нервную систему, вызывая воспаление оболочек головного и спинного мозга. Повышается температура (свыше 38,0 С), беспокоит сильная головная боль, скованность шейных мышц, тошнота, рвота, сыпь в виде кровоподтеков. Возможны внутренние кровотечения, сепсис, а также потеря сознания, кома, судороги из-за отека головного мозга. Выделение токсинов менингококка приводят к нарушению </w:t>
      </w:r>
      <w:proofErr w:type="spellStart"/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деятельности, дыхания и смерти больного.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Менингококковая инфекция наиболее тяжело протекает у детей первого года жизни. </w:t>
      </w:r>
      <w:proofErr w:type="gramStart"/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эпидемическим показаниям прививают детей с 6 месяцев, с повторным введение вакцины через 3 месяца, в случае, когда вакцина отечественная прививают с 1 года.</w:t>
      </w:r>
      <w:proofErr w:type="gramEnd"/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обычных случаях прививают детей старше 2 лет однократно, иммунитет развивается не менее чем на 3 года, у взрослых - на 10 лет.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скажем, что прививки делаются добровольно, по желанию родителей ребенка. У некоторых мам и пап есть боязнь перед прививкой.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50EBD" w:rsidRPr="00B12FE9" w:rsidRDefault="00850EBD" w:rsidP="00850EBD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2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A5777" w:rsidRPr="00B12FE9" w:rsidRDefault="001A5777">
      <w:pPr>
        <w:rPr>
          <w:rFonts w:ascii="Times New Roman" w:hAnsi="Times New Roman" w:cs="Times New Roman"/>
          <w:sz w:val="28"/>
          <w:szCs w:val="28"/>
        </w:rPr>
      </w:pPr>
    </w:p>
    <w:sectPr w:rsidR="001A5777" w:rsidRPr="00B12FE9" w:rsidSect="001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A84"/>
    <w:multiLevelType w:val="multilevel"/>
    <w:tmpl w:val="36909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F651C"/>
    <w:multiLevelType w:val="multilevel"/>
    <w:tmpl w:val="5EFE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764BC3"/>
    <w:multiLevelType w:val="multilevel"/>
    <w:tmpl w:val="5346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C3955"/>
    <w:multiLevelType w:val="multilevel"/>
    <w:tmpl w:val="4710B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780C99"/>
    <w:multiLevelType w:val="multilevel"/>
    <w:tmpl w:val="17AA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04BB5"/>
    <w:multiLevelType w:val="multilevel"/>
    <w:tmpl w:val="41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EBD"/>
    <w:rsid w:val="001A5777"/>
    <w:rsid w:val="00850EBD"/>
    <w:rsid w:val="008A402F"/>
    <w:rsid w:val="00B12FE9"/>
    <w:rsid w:val="00E92452"/>
    <w:rsid w:val="00FC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0EBD"/>
    <w:rPr>
      <w:b/>
      <w:bCs/>
    </w:rPr>
  </w:style>
  <w:style w:type="character" w:styleId="a5">
    <w:name w:val="Emphasis"/>
    <w:basedOn w:val="a0"/>
    <w:uiPriority w:val="20"/>
    <w:qFormat/>
    <w:rsid w:val="00850EBD"/>
    <w:rPr>
      <w:i/>
      <w:iCs/>
    </w:rPr>
  </w:style>
  <w:style w:type="character" w:customStyle="1" w:styleId="apple-converted-space">
    <w:name w:val="apple-converted-space"/>
    <w:basedOn w:val="a0"/>
    <w:rsid w:val="00850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2470</Words>
  <Characters>14081</Characters>
  <Application>Microsoft Office Word</Application>
  <DocSecurity>0</DocSecurity>
  <Lines>117</Lines>
  <Paragraphs>33</Paragraphs>
  <ScaleCrop>false</ScaleCrop>
  <Company/>
  <LinksUpToDate>false</LinksUpToDate>
  <CharactersWithSpaces>16518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5</cp:revision>
  <dcterms:created xsi:type="dcterms:W3CDTF">2013-07-27T06:18:00Z</dcterms:created>
  <dcterms:modified xsi:type="dcterms:W3CDTF">2016-04-21T12:36:00Z</dcterms:modified>
</cp:coreProperties>
</file>